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B2" w:rsidRDefault="004D1BB2" w:rsidP="004D1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4D1BB2" w:rsidRDefault="004D1BB2" w:rsidP="004D1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D1BB2" w:rsidRDefault="004D1BB2" w:rsidP="004D1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D1BB2" w:rsidRDefault="004D1BB2" w:rsidP="004D1B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4D1BB2" w:rsidRDefault="004D1BB2" w:rsidP="004D1B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4D1BB2" w:rsidRDefault="004D1BB2" w:rsidP="004D1BB2">
      <w:pPr>
        <w:rPr>
          <w:sz w:val="28"/>
          <w:szCs w:val="28"/>
        </w:rPr>
      </w:pPr>
    </w:p>
    <w:p w:rsidR="004D1BB2" w:rsidRDefault="004D1BB2" w:rsidP="004D1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восьмая  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4D1BB2" w:rsidRDefault="004D1BB2" w:rsidP="004D1BB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4D1BB2" w:rsidRDefault="004D1BB2" w:rsidP="004D1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октября  2015 года    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4D1BB2" w:rsidRDefault="004D1BB2" w:rsidP="004D1BB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Решение № 74</w:t>
      </w:r>
    </w:p>
    <w:p w:rsidR="004D1BB2" w:rsidRDefault="004D1BB2" w:rsidP="004D1BB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выделении материальной помощи погорельцам»</w:t>
      </w:r>
    </w:p>
    <w:p w:rsidR="004D1BB2" w:rsidRDefault="004D1BB2" w:rsidP="004D1BB2">
      <w:pPr>
        <w:pStyle w:val="ConsPlusTitle"/>
        <w:widowControl/>
        <w:rPr>
          <w:b w:val="0"/>
          <w:sz w:val="28"/>
          <w:szCs w:val="28"/>
        </w:rPr>
      </w:pPr>
    </w:p>
    <w:p w:rsidR="004D1BB2" w:rsidRDefault="004D1BB2" w:rsidP="004D1BB2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 основании представленных документов жителями с. Казачье пострадавших во время пожара 27 июля 2015 г.</w:t>
      </w:r>
      <w:proofErr w:type="gramEnd"/>
    </w:p>
    <w:p w:rsidR="004D1BB2" w:rsidRDefault="004D1BB2" w:rsidP="004D1BB2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4D1BB2" w:rsidRDefault="004D1BB2" w:rsidP="004D1BB2">
      <w:pPr>
        <w:pStyle w:val="ConsPlusTitle"/>
        <w:widowControl/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Дума решила:</w:t>
      </w:r>
    </w:p>
    <w:p w:rsidR="004D1BB2" w:rsidRDefault="004D1BB2" w:rsidP="004D1BB2">
      <w:pPr>
        <w:pStyle w:val="ConsPlusTitle"/>
        <w:widowControl/>
        <w:numPr>
          <w:ilvl w:val="6"/>
          <w:numId w:val="1"/>
        </w:numPr>
        <w:ind w:left="709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Выделить материальную помощь:</w:t>
      </w:r>
    </w:p>
    <w:p w:rsidR="004D1BB2" w:rsidRDefault="004D1BB2" w:rsidP="004D1BB2">
      <w:pPr>
        <w:pStyle w:val="ConsPlusTitle"/>
        <w:widowControl/>
        <w:ind w:lef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Морозову Юрию Алексеевичу – 40000 (сорок тысяч) рублей</w:t>
      </w:r>
    </w:p>
    <w:p w:rsidR="004D1BB2" w:rsidRDefault="004D1BB2" w:rsidP="004D1BB2">
      <w:pPr>
        <w:pStyle w:val="ConsPlusTitle"/>
        <w:widowControl/>
        <w:ind w:lef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proofErr w:type="spellStart"/>
      <w:r>
        <w:rPr>
          <w:b w:val="0"/>
          <w:sz w:val="28"/>
          <w:szCs w:val="28"/>
        </w:rPr>
        <w:t>Бутаковой</w:t>
      </w:r>
      <w:proofErr w:type="spellEnd"/>
      <w:r>
        <w:rPr>
          <w:b w:val="0"/>
          <w:sz w:val="28"/>
          <w:szCs w:val="28"/>
        </w:rPr>
        <w:t xml:space="preserve"> Екатерине Александровне – 5000 (пять тысяч) рублей</w:t>
      </w:r>
    </w:p>
    <w:p w:rsidR="004D1BB2" w:rsidRDefault="004D1BB2" w:rsidP="004D1BB2">
      <w:pPr>
        <w:pStyle w:val="ConsPlusTitle"/>
        <w:widowControl/>
        <w:ind w:lef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Филипповой Валентине Аркадьевне – 15000 (пятнадцать тысяч) рублей</w:t>
      </w:r>
    </w:p>
    <w:p w:rsidR="004D1BB2" w:rsidRDefault="004D1BB2" w:rsidP="004D1BB2">
      <w:pPr>
        <w:pStyle w:val="ConsPlusTitle"/>
        <w:widowControl/>
        <w:ind w:lef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Черниговой</w:t>
      </w:r>
      <w:proofErr w:type="spellEnd"/>
      <w:r>
        <w:rPr>
          <w:b w:val="0"/>
          <w:sz w:val="28"/>
          <w:szCs w:val="28"/>
        </w:rPr>
        <w:t xml:space="preserve"> Лидии Степановне – 20000 (двадцать тысяч) рублей</w:t>
      </w:r>
    </w:p>
    <w:p w:rsidR="004D1BB2" w:rsidRDefault="004D1BB2" w:rsidP="004D1BB2">
      <w:pPr>
        <w:pStyle w:val="ConsPlusTitle"/>
        <w:widowControl/>
        <w:ind w:lef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Гущиной Ольге Александровне -20000 (двадцать тысяч) рублей.</w:t>
      </w:r>
    </w:p>
    <w:p w:rsidR="004D1BB2" w:rsidRDefault="004D1BB2" w:rsidP="004D1BB2">
      <w:pPr>
        <w:pStyle w:val="ConsPlusTitle"/>
        <w:widowControl/>
        <w:ind w:lef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Главному бухгалтеру, Тураевой Н.Г. перечислить денежные средства на счета граждан.</w:t>
      </w:r>
    </w:p>
    <w:p w:rsidR="004D1BB2" w:rsidRDefault="004D1BB2" w:rsidP="004D1BB2">
      <w:pPr>
        <w:pStyle w:val="ConsPlusTitle"/>
        <w:widowControl/>
        <w:ind w:lef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Опубликовать данное решение в муниципальном Вестнике.</w:t>
      </w:r>
    </w:p>
    <w:p w:rsidR="004D1BB2" w:rsidRDefault="004D1BB2" w:rsidP="004D1BB2">
      <w:pPr>
        <w:pStyle w:val="ConsPlusTitle"/>
        <w:widowControl/>
        <w:ind w:left="709"/>
        <w:rPr>
          <w:b w:val="0"/>
          <w:sz w:val="28"/>
          <w:szCs w:val="28"/>
        </w:rPr>
      </w:pPr>
    </w:p>
    <w:p w:rsidR="004D1BB2" w:rsidRDefault="004D1BB2" w:rsidP="004D1BB2">
      <w:pPr>
        <w:pStyle w:val="ConsPlusTitle"/>
        <w:widowControl/>
        <w:ind w:left="709"/>
        <w:rPr>
          <w:b w:val="0"/>
          <w:sz w:val="28"/>
          <w:szCs w:val="28"/>
        </w:rPr>
      </w:pPr>
    </w:p>
    <w:p w:rsidR="004D1BB2" w:rsidRDefault="004D1BB2" w:rsidP="004D1BB2">
      <w:pPr>
        <w:pStyle w:val="ConsPlusTitle"/>
        <w:widowControl/>
        <w:ind w:left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AF4"/>
    <w:multiLevelType w:val="multilevel"/>
    <w:tmpl w:val="0F16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BB2"/>
    <w:rsid w:val="003A3629"/>
    <w:rsid w:val="004D1BB2"/>
    <w:rsid w:val="0058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B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B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B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D1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2015-11-02T02:35:00Z</dcterms:created>
  <dcterms:modified xsi:type="dcterms:W3CDTF">2015-11-02T02:35:00Z</dcterms:modified>
</cp:coreProperties>
</file>